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CEF" w:rsidRDefault="0098570A" w:rsidP="0098570A">
      <w:pPr>
        <w:jc w:val="center"/>
        <w:rPr>
          <w:rFonts w:ascii="Lucida Sans Unicode" w:hAnsi="Lucida Sans Unicode" w:cs="Lucida Sans Unicode"/>
          <w:b/>
          <w:sz w:val="24"/>
          <w:szCs w:val="24"/>
        </w:rPr>
      </w:pPr>
      <w:bookmarkStart w:id="0" w:name="_GoBack"/>
      <w:bookmarkEnd w:id="0"/>
      <w:r>
        <w:rPr>
          <w:rFonts w:ascii="Lucida Sans Unicode" w:hAnsi="Lucida Sans Unicode" w:cs="Lucida Sans Unicode"/>
          <w:b/>
          <w:sz w:val="24"/>
          <w:szCs w:val="24"/>
        </w:rPr>
        <w:t>PRESSETEXT HEUTOY</w:t>
      </w:r>
      <w:r w:rsidR="00E353D6">
        <w:rPr>
          <w:rFonts w:ascii="Lucida Sans Unicode" w:hAnsi="Lucida Sans Unicode" w:cs="Lucida Sans Unicode"/>
          <w:b/>
          <w:sz w:val="24"/>
          <w:szCs w:val="24"/>
        </w:rPr>
        <w:t xml:space="preserve"> &amp; CO.</w:t>
      </w:r>
    </w:p>
    <w:p w:rsidR="0098570A" w:rsidRDefault="0098570A" w:rsidP="0098570A">
      <w:pPr>
        <w:jc w:val="center"/>
        <w:rPr>
          <w:rFonts w:ascii="Lucida Sans Unicode" w:hAnsi="Lucida Sans Unicode" w:cs="Lucida Sans Unicode"/>
          <w:b/>
          <w:sz w:val="24"/>
          <w:szCs w:val="24"/>
        </w:rPr>
      </w:pPr>
    </w:p>
    <w:p w:rsidR="0098570A" w:rsidRDefault="0098570A" w:rsidP="0098570A">
      <w:pPr>
        <w:rPr>
          <w:rFonts w:ascii="Lucida Sans Unicode" w:hAnsi="Lucida Sans Unicode" w:cs="Lucida Sans Unicode"/>
          <w:sz w:val="24"/>
          <w:szCs w:val="24"/>
        </w:rPr>
      </w:pPr>
      <w:r w:rsidRPr="005024BB">
        <w:rPr>
          <w:rFonts w:ascii="Lucida Sans Unicode" w:hAnsi="Lucida Sans Unicode" w:cs="Lucida Sans Unicode"/>
          <w:b/>
          <w:sz w:val="24"/>
          <w:szCs w:val="24"/>
        </w:rPr>
        <w:t>HEUTOY, HEUTOY FLEX ODER HEUSACKTOY</w:t>
      </w:r>
      <w:r>
        <w:rPr>
          <w:rFonts w:ascii="Lucida Sans Unicode" w:hAnsi="Lucida Sans Unicode" w:cs="Lucida Sans Unicode"/>
          <w:sz w:val="24"/>
          <w:szCs w:val="24"/>
        </w:rPr>
        <w:t>……</w:t>
      </w:r>
      <w:proofErr w:type="gramStart"/>
      <w:r>
        <w:rPr>
          <w:rFonts w:ascii="Lucida Sans Unicode" w:hAnsi="Lucida Sans Unicode" w:cs="Lucida Sans Unicode"/>
          <w:sz w:val="24"/>
          <w:szCs w:val="24"/>
        </w:rPr>
        <w:t>…….</w:t>
      </w:r>
      <w:proofErr w:type="gramEnd"/>
      <w:r>
        <w:rPr>
          <w:rFonts w:ascii="Lucida Sans Unicode" w:hAnsi="Lucida Sans Unicode" w:cs="Lucida Sans Unicode"/>
          <w:sz w:val="24"/>
          <w:szCs w:val="24"/>
        </w:rPr>
        <w:t>.</w:t>
      </w: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 xml:space="preserve">Dies sind Futterbehältnisse, die die Futtermenge steuern, die Tiere beschäftigen und die </w:t>
      </w:r>
      <w:proofErr w:type="spellStart"/>
      <w:r>
        <w:rPr>
          <w:rFonts w:ascii="Lucida Sans Unicode" w:hAnsi="Lucida Sans Unicode" w:cs="Lucida Sans Unicode"/>
          <w:sz w:val="24"/>
          <w:szCs w:val="24"/>
        </w:rPr>
        <w:t>Heutstaubproblematik</w:t>
      </w:r>
      <w:proofErr w:type="spellEnd"/>
      <w:r>
        <w:rPr>
          <w:rFonts w:ascii="Lucida Sans Unicode" w:hAnsi="Lucida Sans Unicode" w:cs="Lucida Sans Unicode"/>
          <w:sz w:val="24"/>
          <w:szCs w:val="24"/>
        </w:rPr>
        <w:t xml:space="preserve"> verringern können.</w:t>
      </w: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Noch dazu sind diese 3 Behältnisse gut zu handhaben und kontrolliert zu befüllen.</w:t>
      </w: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Es besteht kaum noch Heuverlust!</w:t>
      </w: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Sie sind in der Größe verstellbar und bestehen aus einem lebensmittelzulassungstauglichen Material.</w:t>
      </w: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Nach Bedarf kann das Heu auch gewässert werden.</w:t>
      </w: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Die Löcher sind so angeordnet, dass die Pferde beim Fressen mit ihren Nüstern nicht durch das Heu atmen.</w:t>
      </w:r>
    </w:p>
    <w:p w:rsidR="0098570A" w:rsidRDefault="0098570A" w:rsidP="0098570A">
      <w:pPr>
        <w:rPr>
          <w:rFonts w:ascii="Lucida Sans Unicode" w:hAnsi="Lucida Sans Unicode" w:cs="Lucida Sans Unicode"/>
          <w:sz w:val="24"/>
          <w:szCs w:val="24"/>
        </w:rPr>
      </w:pPr>
    </w:p>
    <w:p w:rsidR="0098570A" w:rsidRPr="0098570A" w:rsidRDefault="0098570A" w:rsidP="0098570A">
      <w:pPr>
        <w:rPr>
          <w:rFonts w:ascii="Lucida Sans Unicode" w:hAnsi="Lucida Sans Unicode" w:cs="Lucida Sans Unicode"/>
          <w:b/>
          <w:sz w:val="24"/>
          <w:szCs w:val="24"/>
        </w:rPr>
      </w:pPr>
      <w:r w:rsidRPr="0098570A">
        <w:rPr>
          <w:rFonts w:ascii="Lucida Sans Unicode" w:hAnsi="Lucida Sans Unicode" w:cs="Lucida Sans Unicode"/>
          <w:b/>
          <w:sz w:val="24"/>
          <w:szCs w:val="24"/>
        </w:rPr>
        <w:t>DIE VORTEILE ALLER 3 PRODUKTE IM ÜBERBLICK:</w:t>
      </w: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Die natürliche Fresshaltung wird beibehalten und die Muskulatur des Pferdehalses gestärkt. Die Speichelbildung wird angeregt.</w:t>
      </w: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Die Heustaubproblematik kann enorm verringert werden, da die Nüstern beim Fressen nicht dem Heu in Verbindung kommen.</w:t>
      </w: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Das Material ist bissfest, splittersicher, elastisch, lebensmittelzulassungstauglich, pilz- und schimmelfest, sowie gut desinfizierbar.</w:t>
      </w: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Durch die hervorragende Ersatzteilversorgung kann es zu einer langen Lebensdauer führen.</w:t>
      </w: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Dosiertes kontrollierbares Fressen mit verstellbarem Lamellenboden.</w:t>
      </w: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Es können sich keine gefährlichen Schimmel- oder Bakteriennester bilden.</w:t>
      </w:r>
    </w:p>
    <w:p w:rsidR="0098570A" w:rsidRDefault="0098570A" w:rsidP="0098570A">
      <w:pPr>
        <w:rPr>
          <w:rFonts w:ascii="Lucida Sans Unicode" w:hAnsi="Lucida Sans Unicode" w:cs="Lucida Sans Unicode"/>
          <w:sz w:val="24"/>
          <w:szCs w:val="24"/>
        </w:rPr>
      </w:pPr>
    </w:p>
    <w:p w:rsidR="0098570A" w:rsidRDefault="0098570A" w:rsidP="0098570A">
      <w:pPr>
        <w:rPr>
          <w:rFonts w:ascii="Lucida Sans Unicode" w:hAnsi="Lucida Sans Unicode" w:cs="Lucida Sans Unicode"/>
          <w:sz w:val="24"/>
          <w:szCs w:val="24"/>
        </w:rPr>
      </w:pPr>
    </w:p>
    <w:p w:rsidR="0098570A" w:rsidRDefault="0098570A" w:rsidP="0098570A">
      <w:pPr>
        <w:rPr>
          <w:rFonts w:ascii="Lucida Sans Unicode" w:hAnsi="Lucida Sans Unicode" w:cs="Lucida Sans Unicode"/>
          <w:sz w:val="24"/>
          <w:szCs w:val="24"/>
        </w:rPr>
      </w:pPr>
      <w:r w:rsidRPr="0098570A">
        <w:rPr>
          <w:rFonts w:ascii="Lucida Sans Unicode" w:hAnsi="Lucida Sans Unicode" w:cs="Lucida Sans Unicode"/>
          <w:sz w:val="24"/>
          <w:szCs w:val="24"/>
        </w:rPr>
        <w:lastRenderedPageBreak/>
        <w:t xml:space="preserve">Das </w:t>
      </w:r>
      <w:proofErr w:type="spellStart"/>
      <w:r w:rsidRPr="0098570A">
        <w:rPr>
          <w:rFonts w:ascii="Lucida Sans Unicode" w:hAnsi="Lucida Sans Unicode" w:cs="Lucida Sans Unicode"/>
          <w:sz w:val="24"/>
          <w:szCs w:val="24"/>
        </w:rPr>
        <w:t>HeuToy</w:t>
      </w:r>
      <w:proofErr w:type="spellEnd"/>
      <w:r w:rsidRPr="0098570A">
        <w:rPr>
          <w:rFonts w:ascii="Lucida Sans Unicode" w:hAnsi="Lucida Sans Unicode" w:cs="Lucida Sans Unicode"/>
          <w:sz w:val="24"/>
          <w:szCs w:val="24"/>
        </w:rPr>
        <w:t xml:space="preserve"> muss konisch </w:t>
      </w:r>
      <w:r>
        <w:rPr>
          <w:rFonts w:ascii="Lucida Sans Unicode" w:hAnsi="Lucida Sans Unicode" w:cs="Lucida Sans Unicode"/>
          <w:sz w:val="24"/>
          <w:szCs w:val="24"/>
        </w:rPr>
        <w:t xml:space="preserve">gebaut </w:t>
      </w:r>
      <w:r w:rsidRPr="0098570A">
        <w:rPr>
          <w:rFonts w:ascii="Lucida Sans Unicode" w:hAnsi="Lucida Sans Unicode" w:cs="Lucida Sans Unicode"/>
          <w:sz w:val="24"/>
          <w:szCs w:val="24"/>
        </w:rPr>
        <w:t xml:space="preserve">sein (oben kleiner Durchmesser, unten großer Durchmesser) und innen glatt sein, damit das Heu gut nachrutschen kann. Durch den verstellbaren Lamellenboden bleiben keinerlei </w:t>
      </w:r>
      <w:r>
        <w:rPr>
          <w:rFonts w:ascii="Lucida Sans Unicode" w:hAnsi="Lucida Sans Unicode" w:cs="Lucida Sans Unicode"/>
          <w:sz w:val="24"/>
          <w:szCs w:val="24"/>
        </w:rPr>
        <w:t xml:space="preserve">mit Speichel versehene </w:t>
      </w:r>
      <w:proofErr w:type="spellStart"/>
      <w:r w:rsidRPr="0098570A">
        <w:rPr>
          <w:rFonts w:ascii="Lucida Sans Unicode" w:hAnsi="Lucida Sans Unicode" w:cs="Lucida Sans Unicode"/>
          <w:sz w:val="24"/>
          <w:szCs w:val="24"/>
        </w:rPr>
        <w:t>Heureste</w:t>
      </w:r>
      <w:proofErr w:type="spellEnd"/>
      <w:r w:rsidRPr="0098570A">
        <w:rPr>
          <w:rFonts w:ascii="Lucida Sans Unicode" w:hAnsi="Lucida Sans Unicode" w:cs="Lucida Sans Unicode"/>
          <w:sz w:val="24"/>
          <w:szCs w:val="24"/>
        </w:rPr>
        <w:t xml:space="preserve"> im Behälter und bilden somit keine gefährlichen Bakteriennester.  - </w:t>
      </w:r>
      <w:r>
        <w:rPr>
          <w:rFonts w:ascii="Lucida Sans Unicode" w:hAnsi="Lucida Sans Unicode" w:cs="Lucida Sans Unicode"/>
          <w:sz w:val="24"/>
          <w:szCs w:val="24"/>
        </w:rPr>
        <w:t>L</w:t>
      </w:r>
      <w:r w:rsidRPr="0098570A">
        <w:rPr>
          <w:rFonts w:ascii="Lucida Sans Unicode" w:hAnsi="Lucida Sans Unicode" w:cs="Lucida Sans Unicode"/>
          <w:sz w:val="24"/>
          <w:szCs w:val="24"/>
        </w:rPr>
        <w:t xml:space="preserve">ässt sich auf jedes Pferd individuell einstellen.  - Komplett zusammendrückbar und rückstellbar - geringste Verletzungsgefahr. </w:t>
      </w:r>
      <w:r>
        <w:rPr>
          <w:rFonts w:ascii="Lucida Sans Unicode" w:hAnsi="Lucida Sans Unicode" w:cs="Lucida Sans Unicode"/>
          <w:sz w:val="24"/>
          <w:szCs w:val="24"/>
        </w:rPr>
        <w:t xml:space="preserve">Der </w:t>
      </w:r>
      <w:r w:rsidRPr="0098570A">
        <w:rPr>
          <w:rFonts w:ascii="Lucida Sans Unicode" w:hAnsi="Lucida Sans Unicode" w:cs="Lucida Sans Unicode"/>
          <w:sz w:val="24"/>
          <w:szCs w:val="24"/>
        </w:rPr>
        <w:t xml:space="preserve">Deckel </w:t>
      </w:r>
      <w:r>
        <w:rPr>
          <w:rFonts w:ascii="Lucida Sans Unicode" w:hAnsi="Lucida Sans Unicode" w:cs="Lucida Sans Unicode"/>
          <w:sz w:val="24"/>
          <w:szCs w:val="24"/>
        </w:rPr>
        <w:t xml:space="preserve">ist </w:t>
      </w:r>
      <w:r w:rsidRPr="0098570A">
        <w:rPr>
          <w:rFonts w:ascii="Lucida Sans Unicode" w:hAnsi="Lucida Sans Unicode" w:cs="Lucida Sans Unicode"/>
          <w:sz w:val="24"/>
          <w:szCs w:val="24"/>
        </w:rPr>
        <w:t>ebenfalls elastisch</w:t>
      </w:r>
      <w:r>
        <w:rPr>
          <w:rFonts w:ascii="Lucida Sans Unicode" w:hAnsi="Lucida Sans Unicode" w:cs="Lucida Sans Unicode"/>
          <w:sz w:val="24"/>
          <w:szCs w:val="24"/>
        </w:rPr>
        <w:t xml:space="preserve"> und gibt nach.</w:t>
      </w:r>
    </w:p>
    <w:p w:rsidR="0098570A" w:rsidRDefault="0098570A" w:rsidP="0098570A">
      <w:pPr>
        <w:rPr>
          <w:rFonts w:ascii="Lucida Sans Unicode" w:hAnsi="Lucida Sans Unicode" w:cs="Lucida Sans Unicode"/>
          <w:sz w:val="24"/>
          <w:szCs w:val="24"/>
        </w:rPr>
      </w:pP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 xml:space="preserve">Ein großer Vorteil ist, dass das nicht </w:t>
      </w:r>
      <w:r w:rsidRPr="0098570A">
        <w:rPr>
          <w:rFonts w:ascii="Lucida Sans Unicode" w:hAnsi="Lucida Sans Unicode" w:cs="Lucida Sans Unicode"/>
          <w:sz w:val="24"/>
          <w:szCs w:val="24"/>
        </w:rPr>
        <w:t xml:space="preserve">Heu verunreinigt </w:t>
      </w:r>
      <w:r>
        <w:rPr>
          <w:rFonts w:ascii="Lucida Sans Unicode" w:hAnsi="Lucida Sans Unicode" w:cs="Lucida Sans Unicode"/>
          <w:sz w:val="24"/>
          <w:szCs w:val="24"/>
        </w:rPr>
        <w:t>wird. Es besteht kaum</w:t>
      </w:r>
      <w:r w:rsidRPr="0098570A">
        <w:rPr>
          <w:rFonts w:ascii="Lucida Sans Unicode" w:hAnsi="Lucida Sans Unicode" w:cs="Lucida Sans Unicode"/>
          <w:sz w:val="24"/>
          <w:szCs w:val="24"/>
        </w:rPr>
        <w:t xml:space="preserve"> Heuverlust</w:t>
      </w:r>
      <w:r>
        <w:rPr>
          <w:rFonts w:ascii="Lucida Sans Unicode" w:hAnsi="Lucida Sans Unicode" w:cs="Lucida Sans Unicode"/>
          <w:sz w:val="24"/>
          <w:szCs w:val="24"/>
        </w:rPr>
        <w:t>. Die Behältnisse sind e</w:t>
      </w:r>
      <w:r w:rsidRPr="0098570A">
        <w:rPr>
          <w:rFonts w:ascii="Lucida Sans Unicode" w:hAnsi="Lucida Sans Unicode" w:cs="Lucida Sans Unicode"/>
          <w:sz w:val="24"/>
          <w:szCs w:val="24"/>
        </w:rPr>
        <w:t>infach und schnell zu befüllen</w:t>
      </w:r>
      <w:r>
        <w:rPr>
          <w:rFonts w:ascii="Lucida Sans Unicode" w:hAnsi="Lucida Sans Unicode" w:cs="Lucida Sans Unicode"/>
          <w:sz w:val="24"/>
          <w:szCs w:val="24"/>
        </w:rPr>
        <w:t>. Sie sind</w:t>
      </w:r>
      <w:r w:rsidRPr="0098570A">
        <w:rPr>
          <w:rFonts w:ascii="Lucida Sans Unicode" w:hAnsi="Lucida Sans Unicode" w:cs="Lucida Sans Unicode"/>
          <w:sz w:val="24"/>
          <w:szCs w:val="24"/>
        </w:rPr>
        <w:t xml:space="preserve"> </w:t>
      </w:r>
      <w:r>
        <w:rPr>
          <w:rFonts w:ascii="Lucida Sans Unicode" w:hAnsi="Lucida Sans Unicode" w:cs="Lucida Sans Unicode"/>
          <w:sz w:val="24"/>
          <w:szCs w:val="24"/>
        </w:rPr>
        <w:t>l</w:t>
      </w:r>
      <w:r w:rsidRPr="0098570A">
        <w:rPr>
          <w:rFonts w:ascii="Lucida Sans Unicode" w:hAnsi="Lucida Sans Unicode" w:cs="Lucida Sans Unicode"/>
          <w:sz w:val="24"/>
          <w:szCs w:val="24"/>
        </w:rPr>
        <w:t>anglebig und wetterfest</w:t>
      </w:r>
      <w:r>
        <w:rPr>
          <w:rFonts w:ascii="Lucida Sans Unicode" w:hAnsi="Lucida Sans Unicode" w:cs="Lucida Sans Unicode"/>
          <w:sz w:val="24"/>
          <w:szCs w:val="24"/>
        </w:rPr>
        <w:t>.</w:t>
      </w:r>
    </w:p>
    <w:p w:rsidR="0098570A" w:rsidRDefault="0098570A" w:rsidP="0098570A">
      <w:pPr>
        <w:rPr>
          <w:rFonts w:ascii="Lucida Sans Unicode" w:hAnsi="Lucida Sans Unicode" w:cs="Lucida Sans Unicode"/>
          <w:sz w:val="24"/>
          <w:szCs w:val="24"/>
        </w:rPr>
      </w:pPr>
    </w:p>
    <w:p w:rsidR="0098570A" w:rsidRP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 xml:space="preserve">Unsere neuen Produkte das </w:t>
      </w:r>
      <w:proofErr w:type="spellStart"/>
      <w:r w:rsidRPr="0098570A">
        <w:rPr>
          <w:rFonts w:ascii="Lucida Sans Unicode" w:hAnsi="Lucida Sans Unicode" w:cs="Lucida Sans Unicode"/>
          <w:b/>
          <w:sz w:val="24"/>
          <w:szCs w:val="24"/>
        </w:rPr>
        <w:t>HeuToy</w:t>
      </w:r>
      <w:proofErr w:type="spellEnd"/>
      <w:r w:rsidRPr="0098570A">
        <w:rPr>
          <w:rFonts w:ascii="Lucida Sans Unicode" w:hAnsi="Lucida Sans Unicode" w:cs="Lucida Sans Unicode"/>
          <w:b/>
          <w:sz w:val="24"/>
          <w:szCs w:val="24"/>
        </w:rPr>
        <w:t xml:space="preserve"> Flex</w:t>
      </w:r>
      <w:r>
        <w:rPr>
          <w:rFonts w:ascii="Lucida Sans Unicode" w:hAnsi="Lucida Sans Unicode" w:cs="Lucida Sans Unicode"/>
          <w:sz w:val="24"/>
          <w:szCs w:val="24"/>
        </w:rPr>
        <w:t xml:space="preserve"> und das </w:t>
      </w:r>
      <w:proofErr w:type="spellStart"/>
      <w:r w:rsidRPr="0098570A">
        <w:rPr>
          <w:rFonts w:ascii="Lucida Sans Unicode" w:hAnsi="Lucida Sans Unicode" w:cs="Lucida Sans Unicode"/>
          <w:b/>
          <w:sz w:val="24"/>
          <w:szCs w:val="24"/>
        </w:rPr>
        <w:t>HeuSackToy</w:t>
      </w:r>
      <w:proofErr w:type="spellEnd"/>
      <w:r>
        <w:rPr>
          <w:rFonts w:ascii="Lucida Sans Unicode" w:hAnsi="Lucida Sans Unicode" w:cs="Lucida Sans Unicode"/>
          <w:sz w:val="24"/>
          <w:szCs w:val="24"/>
        </w:rPr>
        <w:t xml:space="preserve"> haben unter anderem diese Vorteile:</w:t>
      </w:r>
    </w:p>
    <w:p w:rsidR="0098570A" w:rsidRDefault="0098570A" w:rsidP="0098570A">
      <w:pPr>
        <w:rPr>
          <w:rFonts w:ascii="Lucida Sans Unicode" w:hAnsi="Lucida Sans Unicode" w:cs="Lucida Sans Unicode"/>
          <w:sz w:val="24"/>
          <w:szCs w:val="24"/>
        </w:rPr>
      </w:pPr>
      <w:r w:rsidRPr="0098570A">
        <w:rPr>
          <w:rFonts w:ascii="Lucida Sans Unicode" w:hAnsi="Lucida Sans Unicode" w:cs="Lucida Sans Unicode"/>
          <w:sz w:val="24"/>
          <w:szCs w:val="24"/>
        </w:rPr>
        <w:t xml:space="preserve">Das </w:t>
      </w:r>
      <w:proofErr w:type="spellStart"/>
      <w:r w:rsidRPr="0098570A">
        <w:rPr>
          <w:rFonts w:ascii="Lucida Sans Unicode" w:hAnsi="Lucida Sans Unicode" w:cs="Lucida Sans Unicode"/>
          <w:b/>
          <w:sz w:val="24"/>
          <w:szCs w:val="24"/>
        </w:rPr>
        <w:t>HeuToyFlex</w:t>
      </w:r>
      <w:proofErr w:type="spellEnd"/>
      <w:r w:rsidRPr="0098570A">
        <w:rPr>
          <w:rFonts w:ascii="Lucida Sans Unicode" w:hAnsi="Lucida Sans Unicode" w:cs="Lucida Sans Unicode"/>
          <w:sz w:val="24"/>
          <w:szCs w:val="24"/>
        </w:rPr>
        <w:t xml:space="preserve"> hat als Besonderheit einen austauschbaren und verlängerten Rand. Dadurch passt mehr Heu hinein und bei Abnutzung kann er ersetzt werden. Zusätzlich hat er einen verbesserten Boden in dem sich keine Feuchtigkeit, Schmutz und Bakterien festsetzen kann.</w:t>
      </w:r>
    </w:p>
    <w:p w:rsidR="0098570A" w:rsidRDefault="0098570A" w:rsidP="0098570A">
      <w:pPr>
        <w:rPr>
          <w:rFonts w:ascii="Lucida Sans Unicode" w:hAnsi="Lucida Sans Unicode" w:cs="Lucida Sans Unicode"/>
          <w:sz w:val="24"/>
          <w:szCs w:val="24"/>
        </w:rPr>
      </w:pPr>
    </w:p>
    <w:p w:rsidR="0098570A" w:rsidRPr="0098570A" w:rsidRDefault="0098570A" w:rsidP="0098570A">
      <w:pPr>
        <w:rPr>
          <w:rFonts w:ascii="Lucida Sans Unicode" w:hAnsi="Lucida Sans Unicode" w:cs="Lucida Sans Unicode"/>
          <w:sz w:val="24"/>
          <w:szCs w:val="24"/>
        </w:rPr>
      </w:pPr>
      <w:r w:rsidRPr="0098570A">
        <w:rPr>
          <w:rFonts w:ascii="Lucida Sans Unicode" w:hAnsi="Lucida Sans Unicode" w:cs="Lucida Sans Unicode"/>
          <w:sz w:val="24"/>
          <w:szCs w:val="24"/>
        </w:rPr>
        <w:t xml:space="preserve">Das </w:t>
      </w:r>
      <w:proofErr w:type="spellStart"/>
      <w:r w:rsidRPr="0098570A">
        <w:rPr>
          <w:rFonts w:ascii="Lucida Sans Unicode" w:hAnsi="Lucida Sans Unicode" w:cs="Lucida Sans Unicode"/>
          <w:b/>
          <w:sz w:val="24"/>
          <w:szCs w:val="24"/>
        </w:rPr>
        <w:t>HeuSackToy</w:t>
      </w:r>
      <w:proofErr w:type="spellEnd"/>
      <w:r w:rsidRPr="0098570A">
        <w:rPr>
          <w:rFonts w:ascii="Lucida Sans Unicode" w:hAnsi="Lucida Sans Unicode" w:cs="Lucida Sans Unicode"/>
          <w:sz w:val="24"/>
          <w:szCs w:val="24"/>
        </w:rPr>
        <w:t xml:space="preserve"> ist die Kombination eines flexiblen Volumenbehälters und einer definierten Fressplatte aus unserem </w:t>
      </w:r>
      <w:proofErr w:type="spellStart"/>
      <w:r w:rsidRPr="0098570A">
        <w:rPr>
          <w:rFonts w:ascii="Lucida Sans Unicode" w:hAnsi="Lucida Sans Unicode" w:cs="Lucida Sans Unicode"/>
          <w:sz w:val="24"/>
          <w:szCs w:val="24"/>
        </w:rPr>
        <w:t>HeuToy</w:t>
      </w:r>
      <w:proofErr w:type="spellEnd"/>
      <w:r w:rsidRPr="0098570A">
        <w:rPr>
          <w:rFonts w:ascii="Lucida Sans Unicode" w:hAnsi="Lucida Sans Unicode" w:cs="Lucida Sans Unicode"/>
          <w:sz w:val="24"/>
          <w:szCs w:val="24"/>
        </w:rPr>
        <w:t xml:space="preserve"> Material. Obligatorisch sind die einzigartigen Lochgrößen und Abstände um das Inhalieren von Staub zu vermeiden</w:t>
      </w:r>
      <w:r w:rsidR="005024BB">
        <w:rPr>
          <w:rFonts w:ascii="Lucida Sans Unicode" w:hAnsi="Lucida Sans Unicode" w:cs="Lucida Sans Unicode"/>
          <w:sz w:val="24"/>
          <w:szCs w:val="24"/>
        </w:rPr>
        <w:t>,</w:t>
      </w:r>
      <w:r w:rsidRPr="0098570A">
        <w:rPr>
          <w:rFonts w:ascii="Lucida Sans Unicode" w:hAnsi="Lucida Sans Unicode" w:cs="Lucida Sans Unicode"/>
          <w:sz w:val="24"/>
          <w:szCs w:val="24"/>
        </w:rPr>
        <w:t xml:space="preserve"> sowie die Lochgrößenverstellung um die Fressdauer und Beschäftigung individuell Ihrem Pferd anzupassen. Optimal geeignet für Anhänger und/oder kleine Boxen. Speichel, Nässe und Feuchtigkeit können frei nach unten abfließen und somit können sich keine Pilz- und Schimmelnester bilden.</w:t>
      </w:r>
    </w:p>
    <w:p w:rsidR="0098570A" w:rsidRDefault="0098570A" w:rsidP="0098570A">
      <w:pPr>
        <w:rPr>
          <w:rFonts w:ascii="Lucida Sans Unicode" w:hAnsi="Lucida Sans Unicode" w:cs="Lucida Sans Unicode"/>
          <w:sz w:val="24"/>
          <w:szCs w:val="24"/>
        </w:rPr>
      </w:pPr>
      <w:r w:rsidRPr="0098570A">
        <w:rPr>
          <w:rFonts w:ascii="Lucida Sans Unicode" w:hAnsi="Lucida Sans Unicode" w:cs="Lucida Sans Unicode"/>
          <w:sz w:val="24"/>
          <w:szCs w:val="24"/>
        </w:rPr>
        <w:t xml:space="preserve">Das </w:t>
      </w:r>
      <w:proofErr w:type="spellStart"/>
      <w:r w:rsidRPr="0098570A">
        <w:rPr>
          <w:rFonts w:ascii="Lucida Sans Unicode" w:hAnsi="Lucida Sans Unicode" w:cs="Lucida Sans Unicode"/>
          <w:b/>
          <w:sz w:val="24"/>
          <w:szCs w:val="24"/>
        </w:rPr>
        <w:t>HeuSackToy</w:t>
      </w:r>
      <w:proofErr w:type="spellEnd"/>
      <w:r w:rsidRPr="0098570A">
        <w:rPr>
          <w:rFonts w:ascii="Lucida Sans Unicode" w:hAnsi="Lucida Sans Unicode" w:cs="Lucida Sans Unicode"/>
          <w:sz w:val="24"/>
          <w:szCs w:val="24"/>
        </w:rPr>
        <w:t xml:space="preserve"> beugt Koliken, Stauballergien und Übergewicht vor. Es ist für die Gesunderhaltung Ihres Pferdes die bessere Alternative zu Heunetzen und Heuraufen.</w:t>
      </w:r>
    </w:p>
    <w:p w:rsidR="0098570A" w:rsidRDefault="0098570A" w:rsidP="0098570A">
      <w:pPr>
        <w:rPr>
          <w:rFonts w:ascii="Lucida Sans Unicode" w:hAnsi="Lucida Sans Unicode" w:cs="Lucida Sans Unicode"/>
          <w:sz w:val="24"/>
          <w:szCs w:val="24"/>
        </w:rPr>
      </w:pPr>
    </w:p>
    <w:p w:rsid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lastRenderedPageBreak/>
        <w:t>Alle 3 Futterbehältnisse können die</w:t>
      </w:r>
      <w:r w:rsidRPr="0098570A">
        <w:rPr>
          <w:rFonts w:ascii="Lucida Sans Unicode" w:hAnsi="Lucida Sans Unicode" w:cs="Lucida Sans Unicode"/>
          <w:sz w:val="24"/>
          <w:szCs w:val="24"/>
        </w:rPr>
        <w:t xml:space="preserve"> Fressdauer individuell auf ihr Pferd </w:t>
      </w:r>
      <w:r>
        <w:rPr>
          <w:rFonts w:ascii="Lucida Sans Unicode" w:hAnsi="Lucida Sans Unicode" w:cs="Lucida Sans Unicode"/>
          <w:sz w:val="24"/>
          <w:szCs w:val="24"/>
        </w:rPr>
        <w:t>einstellen, was gieriges und schnelles Fressen verhindern kann.</w:t>
      </w:r>
      <w:r w:rsidRPr="0098570A">
        <w:rPr>
          <w:rFonts w:ascii="Lucida Sans Unicode" w:hAnsi="Lucida Sans Unicode" w:cs="Lucida Sans Unicode"/>
          <w:sz w:val="24"/>
          <w:szCs w:val="24"/>
        </w:rPr>
        <w:t xml:space="preserve"> </w:t>
      </w:r>
      <w:r>
        <w:rPr>
          <w:rFonts w:ascii="Lucida Sans Unicode" w:hAnsi="Lucida Sans Unicode" w:cs="Lucida Sans Unicode"/>
          <w:sz w:val="24"/>
          <w:szCs w:val="24"/>
        </w:rPr>
        <w:t xml:space="preserve">Ein wichtiger Aspekt ist, dass selbst </w:t>
      </w:r>
      <w:r w:rsidRPr="0098570A">
        <w:rPr>
          <w:rFonts w:ascii="Lucida Sans Unicode" w:hAnsi="Lucida Sans Unicode" w:cs="Lucida Sans Unicode"/>
          <w:sz w:val="24"/>
          <w:szCs w:val="24"/>
        </w:rPr>
        <w:t>Koliken</w:t>
      </w:r>
      <w:r>
        <w:rPr>
          <w:rFonts w:ascii="Lucida Sans Unicode" w:hAnsi="Lucida Sans Unicode" w:cs="Lucida Sans Unicode"/>
          <w:sz w:val="24"/>
          <w:szCs w:val="24"/>
        </w:rPr>
        <w:t xml:space="preserve"> </w:t>
      </w:r>
      <w:r w:rsidRPr="0098570A">
        <w:rPr>
          <w:rFonts w:ascii="Lucida Sans Unicode" w:hAnsi="Lucida Sans Unicode" w:cs="Lucida Sans Unicode"/>
          <w:sz w:val="24"/>
          <w:szCs w:val="24"/>
        </w:rPr>
        <w:t>vorgebeugt werden</w:t>
      </w:r>
      <w:r>
        <w:rPr>
          <w:rFonts w:ascii="Lucida Sans Unicode" w:hAnsi="Lucida Sans Unicode" w:cs="Lucida Sans Unicode"/>
          <w:sz w:val="24"/>
          <w:szCs w:val="24"/>
        </w:rPr>
        <w:t xml:space="preserve"> kann. </w:t>
      </w:r>
      <w:r w:rsidRPr="0098570A">
        <w:rPr>
          <w:rFonts w:ascii="Lucida Sans Unicode" w:hAnsi="Lucida Sans Unicode" w:cs="Lucida Sans Unicode"/>
          <w:sz w:val="24"/>
          <w:szCs w:val="24"/>
        </w:rPr>
        <w:t xml:space="preserve">Das </w:t>
      </w:r>
      <w:proofErr w:type="spellStart"/>
      <w:r w:rsidRPr="0098570A">
        <w:rPr>
          <w:rFonts w:ascii="Lucida Sans Unicode" w:hAnsi="Lucida Sans Unicode" w:cs="Lucida Sans Unicode"/>
          <w:sz w:val="24"/>
          <w:szCs w:val="24"/>
        </w:rPr>
        <w:t>HeuToy</w:t>
      </w:r>
      <w:proofErr w:type="spellEnd"/>
      <w:r w:rsidRPr="0098570A">
        <w:rPr>
          <w:rFonts w:ascii="Lucida Sans Unicode" w:hAnsi="Lucida Sans Unicode" w:cs="Lucida Sans Unicode"/>
          <w:sz w:val="24"/>
          <w:szCs w:val="24"/>
        </w:rPr>
        <w:t xml:space="preserve"> fördert somit aktiv die Gesunderhaltung Ihres Pferdes.</w:t>
      </w:r>
    </w:p>
    <w:p w:rsidR="0098570A" w:rsidRDefault="0098570A" w:rsidP="0098570A">
      <w:pPr>
        <w:rPr>
          <w:rFonts w:ascii="Lucida Sans Unicode" w:hAnsi="Lucida Sans Unicode" w:cs="Lucida Sans Unicode"/>
          <w:sz w:val="24"/>
          <w:szCs w:val="24"/>
        </w:rPr>
      </w:pPr>
    </w:p>
    <w:p w:rsidR="0098570A" w:rsidRPr="0098570A" w:rsidRDefault="0098570A" w:rsidP="0098570A">
      <w:pPr>
        <w:rPr>
          <w:rFonts w:ascii="Lucida Sans Unicode" w:hAnsi="Lucida Sans Unicode" w:cs="Lucida Sans Unicode"/>
          <w:sz w:val="24"/>
          <w:szCs w:val="24"/>
        </w:rPr>
      </w:pPr>
      <w:r>
        <w:rPr>
          <w:rFonts w:ascii="Lucida Sans Unicode" w:hAnsi="Lucida Sans Unicode" w:cs="Lucida Sans Unicode"/>
          <w:sz w:val="24"/>
          <w:szCs w:val="24"/>
        </w:rPr>
        <w:t>ALLE PRODUKTE SIND „MADE IN GERMANY“ UND DAS AUS ÜBERZEUGUNG!!!</w:t>
      </w:r>
    </w:p>
    <w:p w:rsidR="0098570A" w:rsidRDefault="0098570A" w:rsidP="0098570A">
      <w:pPr>
        <w:rPr>
          <w:rFonts w:ascii="Lucida Sans Unicode" w:hAnsi="Lucida Sans Unicode" w:cs="Lucida Sans Unicode"/>
          <w:sz w:val="24"/>
          <w:szCs w:val="24"/>
        </w:rPr>
      </w:pPr>
    </w:p>
    <w:p w:rsidR="0098570A" w:rsidRPr="0098570A" w:rsidRDefault="0098570A" w:rsidP="0098570A">
      <w:pPr>
        <w:rPr>
          <w:rFonts w:ascii="Lucida Sans Unicode" w:hAnsi="Lucida Sans Unicode" w:cs="Lucida Sans Unicode"/>
          <w:sz w:val="24"/>
          <w:szCs w:val="24"/>
        </w:rPr>
      </w:pPr>
    </w:p>
    <w:p w:rsidR="0098570A" w:rsidRDefault="0098570A" w:rsidP="0098570A">
      <w:pPr>
        <w:rPr>
          <w:rFonts w:ascii="Lucida Sans Unicode" w:hAnsi="Lucida Sans Unicode" w:cs="Lucida Sans Unicode"/>
          <w:sz w:val="24"/>
          <w:szCs w:val="24"/>
        </w:rPr>
      </w:pPr>
    </w:p>
    <w:p w:rsidR="0098570A" w:rsidRDefault="0098570A" w:rsidP="0098570A">
      <w:pPr>
        <w:rPr>
          <w:rFonts w:ascii="Lucida Sans Unicode" w:hAnsi="Lucida Sans Unicode" w:cs="Lucida Sans Unicode"/>
          <w:sz w:val="24"/>
          <w:szCs w:val="24"/>
        </w:rPr>
      </w:pPr>
    </w:p>
    <w:p w:rsidR="0098570A" w:rsidRPr="0098570A" w:rsidRDefault="0098570A" w:rsidP="0098570A">
      <w:pPr>
        <w:rPr>
          <w:rFonts w:ascii="Lucida Sans Unicode" w:hAnsi="Lucida Sans Unicode" w:cs="Lucida Sans Unicode"/>
          <w:sz w:val="24"/>
          <w:szCs w:val="24"/>
        </w:rPr>
      </w:pPr>
    </w:p>
    <w:sectPr w:rsidR="0098570A" w:rsidRPr="009857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0A"/>
    <w:rsid w:val="005024BB"/>
    <w:rsid w:val="00853577"/>
    <w:rsid w:val="0098570A"/>
    <w:rsid w:val="00D60CEF"/>
    <w:rsid w:val="00E35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2311C-8580-4106-9260-3E8DDD61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2822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Katharina Matthäi</cp:lastModifiedBy>
  <cp:revision>2</cp:revision>
  <dcterms:created xsi:type="dcterms:W3CDTF">2018-12-18T13:07:00Z</dcterms:created>
  <dcterms:modified xsi:type="dcterms:W3CDTF">2018-12-18T13:07:00Z</dcterms:modified>
</cp:coreProperties>
</file>